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390" w:rsidRDefault="002A5390" w:rsidP="00BC6ABB">
      <w:pPr>
        <w:jc w:val="center"/>
      </w:pPr>
    </w:p>
    <w:p w:rsidR="00BC6ABB" w:rsidRDefault="00BC6ABB" w:rsidP="00BC6ABB">
      <w:pPr>
        <w:jc w:val="center"/>
      </w:pPr>
    </w:p>
    <w:p w:rsidR="00BC6ABB" w:rsidRDefault="00BC6ABB" w:rsidP="00BC6ABB">
      <w:pPr>
        <w:jc w:val="center"/>
      </w:pPr>
    </w:p>
    <w:p w:rsidR="00BC6ABB" w:rsidRDefault="00BC6ABB" w:rsidP="00BC6ABB">
      <w:pPr>
        <w:jc w:val="center"/>
      </w:pPr>
    </w:p>
    <w:p w:rsidR="00BC6ABB" w:rsidRDefault="00BC6ABB" w:rsidP="00BC6ABB">
      <w:pPr>
        <w:jc w:val="center"/>
      </w:pPr>
    </w:p>
    <w:p w:rsidR="00BC6ABB" w:rsidRDefault="00BC6ABB" w:rsidP="00BC6ABB">
      <w:pPr>
        <w:jc w:val="center"/>
      </w:pPr>
    </w:p>
    <w:p w:rsidR="00BC6ABB" w:rsidRDefault="00BC6ABB" w:rsidP="00BC6ABB">
      <w:pPr>
        <w:jc w:val="center"/>
      </w:pPr>
    </w:p>
    <w:p w:rsidR="00BC6ABB" w:rsidRDefault="00BC6ABB" w:rsidP="00BC6ABB">
      <w:pPr>
        <w:jc w:val="center"/>
      </w:pPr>
    </w:p>
    <w:p w:rsidR="00BC6ABB" w:rsidRDefault="00BC6ABB" w:rsidP="00BC6ABB">
      <w:pPr>
        <w:jc w:val="center"/>
      </w:pPr>
    </w:p>
    <w:p w:rsidR="00BC6ABB" w:rsidRPr="00BC6ABB" w:rsidRDefault="00BC6ABB" w:rsidP="00BC6ABB">
      <w:pPr>
        <w:jc w:val="center"/>
        <w:rPr>
          <w:sz w:val="32"/>
        </w:rPr>
      </w:pPr>
      <w:r w:rsidRPr="00BC6ABB">
        <w:rPr>
          <w:sz w:val="32"/>
        </w:rPr>
        <w:t>Лист подтверждения</w:t>
      </w:r>
    </w:p>
    <w:p w:rsidR="00BC6ABB" w:rsidRDefault="00BC6ABB" w:rsidP="00BC6ABB">
      <w:pPr>
        <w:spacing w:after="0" w:line="0" w:lineRule="atLeast"/>
        <w:jc w:val="center"/>
        <w:rPr>
          <w:sz w:val="28"/>
        </w:rPr>
      </w:pPr>
      <w:r>
        <w:rPr>
          <w:sz w:val="28"/>
        </w:rPr>
        <w:t>п</w:t>
      </w:r>
      <w:r w:rsidRPr="00BC6ABB">
        <w:rPr>
          <w:sz w:val="28"/>
        </w:rPr>
        <w:t xml:space="preserve">редоставления трудоустройства/стажировки </w:t>
      </w:r>
    </w:p>
    <w:p w:rsidR="00BC6ABB" w:rsidRPr="00BC6ABB" w:rsidRDefault="00BC6ABB" w:rsidP="00BC6ABB">
      <w:pPr>
        <w:spacing w:after="0" w:line="0" w:lineRule="atLeast"/>
        <w:jc w:val="center"/>
        <w:rPr>
          <w:sz w:val="28"/>
        </w:rPr>
      </w:pPr>
      <w:r w:rsidRPr="00BC6ABB">
        <w:rPr>
          <w:sz w:val="28"/>
        </w:rPr>
        <w:t xml:space="preserve">для призеров Регионального чемпионата </w:t>
      </w:r>
      <w:r w:rsidR="002B08F4">
        <w:rPr>
          <w:sz w:val="28"/>
        </w:rPr>
        <w:t xml:space="preserve">по профессиональному мастерству </w:t>
      </w:r>
      <w:r w:rsidRPr="00BC6ABB">
        <w:rPr>
          <w:sz w:val="28"/>
        </w:rPr>
        <w:t>«профессионалы» Кур</w:t>
      </w:r>
      <w:r w:rsidR="002B08F4">
        <w:rPr>
          <w:sz w:val="28"/>
        </w:rPr>
        <w:t>ганской области 2023 года.</w:t>
      </w:r>
    </w:p>
    <w:tbl>
      <w:tblPr>
        <w:tblStyle w:val="a3"/>
        <w:tblpPr w:leftFromText="180" w:rightFromText="180" w:vertAnchor="text" w:horzAnchor="margin" w:tblpY="698"/>
        <w:tblW w:w="0" w:type="auto"/>
        <w:tblLook w:val="04A0" w:firstRow="1" w:lastRow="0" w:firstColumn="1" w:lastColumn="0" w:noHBand="0" w:noVBand="1"/>
      </w:tblPr>
      <w:tblGrid>
        <w:gridCol w:w="787"/>
        <w:gridCol w:w="2140"/>
        <w:gridCol w:w="3212"/>
        <w:gridCol w:w="2787"/>
      </w:tblGrid>
      <w:tr w:rsidR="002B08F4" w:rsidTr="002B08F4">
        <w:tc>
          <w:tcPr>
            <w:tcW w:w="787" w:type="dxa"/>
          </w:tcPr>
          <w:p w:rsidR="002B08F4" w:rsidRPr="00BC6ABB" w:rsidRDefault="002B08F4" w:rsidP="002B08F4">
            <w:pPr>
              <w:spacing w:line="0" w:lineRule="atLeast"/>
              <w:jc w:val="center"/>
            </w:pPr>
            <w:r w:rsidRPr="00BC6ABB">
              <w:t>№ п/п</w:t>
            </w:r>
          </w:p>
        </w:tc>
        <w:tc>
          <w:tcPr>
            <w:tcW w:w="2140" w:type="dxa"/>
          </w:tcPr>
          <w:p w:rsidR="002B08F4" w:rsidRPr="00BC6ABB" w:rsidRDefault="002B08F4" w:rsidP="002B08F4">
            <w:pPr>
              <w:spacing w:line="0" w:lineRule="atLeast"/>
              <w:jc w:val="center"/>
            </w:pPr>
            <w:r>
              <w:t>Компетенция</w:t>
            </w:r>
          </w:p>
        </w:tc>
        <w:tc>
          <w:tcPr>
            <w:tcW w:w="3212" w:type="dxa"/>
          </w:tcPr>
          <w:p w:rsidR="002B08F4" w:rsidRPr="00BC6ABB" w:rsidRDefault="002B08F4" w:rsidP="002B08F4">
            <w:pPr>
              <w:spacing w:line="0" w:lineRule="atLeast"/>
              <w:jc w:val="center"/>
            </w:pPr>
            <w:r>
              <w:t xml:space="preserve">Наименование вакансий для </w:t>
            </w:r>
            <w:r w:rsidRPr="002B08F4">
              <w:t>трудоустройства/стажировки</w:t>
            </w:r>
          </w:p>
        </w:tc>
        <w:tc>
          <w:tcPr>
            <w:tcW w:w="2787" w:type="dxa"/>
          </w:tcPr>
          <w:p w:rsidR="002B08F4" w:rsidRPr="00BC6ABB" w:rsidRDefault="002B08F4" w:rsidP="002B08F4">
            <w:pPr>
              <w:spacing w:line="0" w:lineRule="atLeast"/>
              <w:jc w:val="center"/>
            </w:pPr>
            <w:r>
              <w:t>Наименование компании</w:t>
            </w:r>
          </w:p>
        </w:tc>
      </w:tr>
      <w:tr w:rsidR="002B08F4" w:rsidTr="002B08F4">
        <w:tc>
          <w:tcPr>
            <w:tcW w:w="787" w:type="dxa"/>
          </w:tcPr>
          <w:p w:rsidR="002B08F4" w:rsidRDefault="002B08F4" w:rsidP="002B08F4">
            <w:pPr>
              <w:spacing w:line="0" w:lineRule="atLeast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2140" w:type="dxa"/>
          </w:tcPr>
          <w:p w:rsidR="002B08F4" w:rsidRDefault="002B08F4" w:rsidP="002B08F4">
            <w:pPr>
              <w:spacing w:line="0" w:lineRule="atLeast"/>
              <w:rPr>
                <w:sz w:val="28"/>
              </w:rPr>
            </w:pPr>
            <w:r>
              <w:rPr>
                <w:sz w:val="28"/>
              </w:rPr>
              <w:t>«Кузовной ремонт»</w:t>
            </w:r>
          </w:p>
        </w:tc>
        <w:tc>
          <w:tcPr>
            <w:tcW w:w="3212" w:type="dxa"/>
          </w:tcPr>
          <w:p w:rsidR="002B08F4" w:rsidRDefault="000B34F7" w:rsidP="002B08F4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1. Рихтовщик кузовов</w:t>
            </w:r>
          </w:p>
          <w:p w:rsidR="000B34F7" w:rsidRDefault="000B34F7" w:rsidP="002B08F4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2. Арматурщик</w:t>
            </w:r>
          </w:p>
        </w:tc>
        <w:tc>
          <w:tcPr>
            <w:tcW w:w="2787" w:type="dxa"/>
          </w:tcPr>
          <w:p w:rsidR="002B08F4" w:rsidRDefault="002B08F4" w:rsidP="002B08F4">
            <w:pPr>
              <w:spacing w:line="0" w:lineRule="atLeast"/>
              <w:jc w:val="both"/>
              <w:rPr>
                <w:sz w:val="28"/>
              </w:rPr>
            </w:pPr>
            <w:r>
              <w:rPr>
                <w:sz w:val="28"/>
              </w:rPr>
              <w:t>ООО Торговый дом «</w:t>
            </w:r>
            <w:proofErr w:type="spellStart"/>
            <w:r>
              <w:rPr>
                <w:sz w:val="28"/>
              </w:rPr>
              <w:t>Джемир</w:t>
            </w:r>
            <w:proofErr w:type="spellEnd"/>
            <w:r>
              <w:rPr>
                <w:sz w:val="28"/>
              </w:rPr>
              <w:t xml:space="preserve"> - Шадринск</w:t>
            </w:r>
          </w:p>
        </w:tc>
      </w:tr>
    </w:tbl>
    <w:p w:rsidR="002B08F4" w:rsidRDefault="002B08F4" w:rsidP="00BC6ABB">
      <w:pPr>
        <w:spacing w:after="0" w:line="0" w:lineRule="atLeast"/>
        <w:jc w:val="center"/>
        <w:rPr>
          <w:sz w:val="28"/>
        </w:rPr>
      </w:pPr>
    </w:p>
    <w:p w:rsidR="002B08F4" w:rsidRDefault="002B08F4" w:rsidP="00BC6ABB">
      <w:pPr>
        <w:spacing w:after="0" w:line="0" w:lineRule="atLeast"/>
        <w:jc w:val="center"/>
        <w:rPr>
          <w:sz w:val="28"/>
        </w:rPr>
      </w:pPr>
    </w:p>
    <w:p w:rsidR="002B08F4" w:rsidRDefault="002B08F4" w:rsidP="00BC6ABB">
      <w:pPr>
        <w:spacing w:after="0" w:line="0" w:lineRule="atLeast"/>
        <w:jc w:val="center"/>
        <w:rPr>
          <w:sz w:val="28"/>
        </w:rPr>
      </w:pPr>
    </w:p>
    <w:p w:rsidR="002B08F4" w:rsidRDefault="002B08F4" w:rsidP="00BC6ABB">
      <w:pPr>
        <w:spacing w:after="0" w:line="0" w:lineRule="atLeast"/>
        <w:jc w:val="center"/>
        <w:rPr>
          <w:sz w:val="28"/>
        </w:rPr>
      </w:pPr>
    </w:p>
    <w:p w:rsidR="002B08F4" w:rsidRDefault="002B08F4" w:rsidP="00BC6ABB">
      <w:pPr>
        <w:spacing w:after="0" w:line="0" w:lineRule="atLeast"/>
        <w:jc w:val="center"/>
        <w:rPr>
          <w:sz w:val="28"/>
        </w:rPr>
      </w:pPr>
    </w:p>
    <w:p w:rsidR="002B08F4" w:rsidRDefault="002B08F4" w:rsidP="00BC6ABB">
      <w:pPr>
        <w:spacing w:after="0" w:line="0" w:lineRule="atLeast"/>
        <w:jc w:val="center"/>
        <w:rPr>
          <w:sz w:val="28"/>
        </w:rPr>
      </w:pPr>
    </w:p>
    <w:p w:rsidR="002B08F4" w:rsidRDefault="002B08F4" w:rsidP="00BC6ABB">
      <w:pPr>
        <w:spacing w:after="0" w:line="0" w:lineRule="atLeast"/>
        <w:jc w:val="center"/>
        <w:rPr>
          <w:sz w:val="28"/>
        </w:rPr>
      </w:pPr>
    </w:p>
    <w:p w:rsidR="002B08F4" w:rsidRDefault="002B08F4" w:rsidP="002B08F4"/>
    <w:p w:rsidR="002B08F4" w:rsidRDefault="002B08F4" w:rsidP="002B08F4"/>
    <w:p w:rsidR="002B08F4" w:rsidRDefault="002B08F4" w:rsidP="002B08F4">
      <w:r>
        <w:t>«</w:t>
      </w:r>
      <w:r w:rsidR="00C20BC7">
        <w:t>03</w:t>
      </w:r>
      <w:bookmarkStart w:id="0" w:name="_GoBack"/>
      <w:bookmarkEnd w:id="0"/>
      <w:r>
        <w:t xml:space="preserve">» </w:t>
      </w:r>
      <w:r w:rsidR="00FF6061">
        <w:t xml:space="preserve">апреля </w:t>
      </w:r>
      <w:r>
        <w:t xml:space="preserve">2023г.                        </w:t>
      </w:r>
    </w:p>
    <w:p w:rsidR="002B08F4" w:rsidRDefault="002B08F4" w:rsidP="002B08F4"/>
    <w:p w:rsidR="002B08F4" w:rsidRPr="0030547F" w:rsidRDefault="002B08F4" w:rsidP="002B08F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30547F">
        <w:rPr>
          <w:rFonts w:eastAsia="Times New Roman" w:cs="Times New Roman"/>
          <w:szCs w:val="28"/>
        </w:rPr>
        <w:t>СОГЛАСОВАНО:</w:t>
      </w:r>
    </w:p>
    <w:p w:rsidR="002B08F4" w:rsidRPr="0030547F" w:rsidRDefault="002B08F4" w:rsidP="002B08F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30547F">
        <w:rPr>
          <w:rFonts w:eastAsia="Times New Roman" w:cs="Times New Roman"/>
          <w:szCs w:val="28"/>
        </w:rPr>
        <w:t>Представитель работодателя</w:t>
      </w:r>
    </w:p>
    <w:p w:rsidR="002B08F4" w:rsidRPr="0030547F" w:rsidRDefault="002B08F4" w:rsidP="002B08F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30547F">
        <w:rPr>
          <w:rFonts w:eastAsia="Times New Roman" w:cs="Times New Roman"/>
          <w:szCs w:val="28"/>
        </w:rPr>
        <w:t xml:space="preserve">ООО ТОРГОВЫЙ ДОМ </w:t>
      </w:r>
    </w:p>
    <w:p w:rsidR="002B08F4" w:rsidRPr="00FF6061" w:rsidRDefault="00FF6061" w:rsidP="002B08F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FF6061">
        <w:rPr>
          <w:rFonts w:eastAsia="Times New Roman" w:cs="Times New Roman"/>
          <w:noProof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787E2FEE" wp14:editId="1C01C3F6">
            <wp:simplePos x="0" y="0"/>
            <wp:positionH relativeFrom="column">
              <wp:posOffset>1672590</wp:posOffset>
            </wp:positionH>
            <wp:positionV relativeFrom="paragraph">
              <wp:posOffset>5715</wp:posOffset>
            </wp:positionV>
            <wp:extent cx="1381125" cy="885825"/>
            <wp:effectExtent l="0" t="0" r="9525" b="9525"/>
            <wp:wrapNone/>
            <wp:docPr id="1" name="Рисунок 1" descr="C:\Users\Владимир\Desktop\Тюрин 23 курган\2_5285101937996343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ладимир\Desktop\Тюрин 23 курган\2_5285101937996343435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B08F4" w:rsidRPr="0030547F">
        <w:rPr>
          <w:rFonts w:eastAsia="Times New Roman" w:cs="Times New Roman"/>
          <w:szCs w:val="28"/>
        </w:rPr>
        <w:t>«</w:t>
      </w:r>
      <w:proofErr w:type="spellStart"/>
      <w:r w:rsidR="002B08F4" w:rsidRPr="0030547F">
        <w:rPr>
          <w:rFonts w:eastAsia="Times New Roman" w:cs="Times New Roman"/>
          <w:szCs w:val="28"/>
        </w:rPr>
        <w:t>Джемир</w:t>
      </w:r>
      <w:proofErr w:type="spellEnd"/>
      <w:r w:rsidR="002B08F4" w:rsidRPr="0030547F">
        <w:rPr>
          <w:rFonts w:eastAsia="Times New Roman" w:cs="Times New Roman"/>
          <w:szCs w:val="28"/>
        </w:rPr>
        <w:t xml:space="preserve"> - Шадринск»</w:t>
      </w:r>
      <w:r w:rsidRPr="00FF6061">
        <w:rPr>
          <w:rFonts w:eastAsia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2B08F4" w:rsidRPr="0030547F" w:rsidRDefault="002B08F4" w:rsidP="002B08F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</w:p>
    <w:p w:rsidR="002B08F4" w:rsidRPr="0030547F" w:rsidRDefault="002B08F4" w:rsidP="002B08F4">
      <w:pPr>
        <w:widowControl w:val="0"/>
        <w:autoSpaceDE w:val="0"/>
        <w:autoSpaceDN w:val="0"/>
        <w:spacing w:after="0" w:line="240" w:lineRule="auto"/>
        <w:rPr>
          <w:rFonts w:eastAsia="Times New Roman" w:cs="Times New Roman"/>
          <w:szCs w:val="28"/>
        </w:rPr>
      </w:pPr>
      <w:r w:rsidRPr="0030547F">
        <w:rPr>
          <w:rFonts w:eastAsia="Times New Roman" w:cs="Times New Roman"/>
          <w:szCs w:val="28"/>
        </w:rPr>
        <w:t xml:space="preserve">  Директор: ____________________________________/ А. С. Шевченко /</w:t>
      </w:r>
    </w:p>
    <w:p w:rsidR="002B08F4" w:rsidRDefault="002B08F4" w:rsidP="002B08F4">
      <w:r w:rsidRPr="0030547F">
        <w:rPr>
          <w:rFonts w:eastAsia="Times New Roman" w:cs="Times New Roman"/>
          <w:sz w:val="20"/>
        </w:rPr>
        <w:t xml:space="preserve">                                                   МП               </w:t>
      </w:r>
      <w:proofErr w:type="gramStart"/>
      <w:r w:rsidRPr="0030547F">
        <w:rPr>
          <w:rFonts w:eastAsia="Times New Roman" w:cs="Times New Roman"/>
          <w:sz w:val="20"/>
        </w:rPr>
        <w:t xml:space="preserve">   (</w:t>
      </w:r>
      <w:proofErr w:type="gramEnd"/>
      <w:r w:rsidRPr="0030547F">
        <w:rPr>
          <w:rFonts w:eastAsia="Times New Roman" w:cs="Times New Roman"/>
          <w:sz w:val="20"/>
        </w:rPr>
        <w:t xml:space="preserve">подпись)                    </w:t>
      </w:r>
    </w:p>
    <w:p w:rsidR="002B08F4" w:rsidRPr="00BC6ABB" w:rsidRDefault="002B08F4" w:rsidP="002B08F4">
      <w:pPr>
        <w:spacing w:after="0" w:line="0" w:lineRule="atLeast"/>
        <w:jc w:val="both"/>
        <w:rPr>
          <w:sz w:val="28"/>
        </w:rPr>
      </w:pPr>
    </w:p>
    <w:sectPr w:rsidR="002B08F4" w:rsidRPr="00BC6ABB" w:rsidSect="00235C0F">
      <w:pgSz w:w="11906" w:h="16838" w:code="9"/>
      <w:pgMar w:top="1134" w:right="567" w:bottom="1134" w:left="1701" w:header="624" w:footer="170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6A9"/>
    <w:rsid w:val="000B34F7"/>
    <w:rsid w:val="00235C0F"/>
    <w:rsid w:val="002A5390"/>
    <w:rsid w:val="002B08F4"/>
    <w:rsid w:val="00997AC4"/>
    <w:rsid w:val="00BC6ABB"/>
    <w:rsid w:val="00C20BC7"/>
    <w:rsid w:val="00DD46A9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2841"/>
  <w15:chartTrackingRefBased/>
  <w15:docId w15:val="{714F6C17-10DB-4C09-8B3E-83D51BA42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C6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6</cp:revision>
  <dcterms:created xsi:type="dcterms:W3CDTF">2023-03-27T07:15:00Z</dcterms:created>
  <dcterms:modified xsi:type="dcterms:W3CDTF">2023-04-04T14:52:00Z</dcterms:modified>
</cp:coreProperties>
</file>